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CCCC/DICDA Regular Meeting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Aug 18, 2021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  <w:sz w:val="24"/>
          <w:szCs w:val="24"/>
        </w:rPr>
        <w:t>MINUTES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1. Members called to order: 18:33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2. Members present: Steve, Charlotte, Jean, Mark, Sharkey, Krista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3. Agenda (amended and approved)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  <w:sz w:val="24"/>
          <w:szCs w:val="24"/>
        </w:rPr>
        <w:t>M/S   Charlotte/Mark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4. Approval of minutes from last meeting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M/S   Mark/Jean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5. Treasurer’s report</w:t>
      </w:r>
      <w:r>
        <w:rPr>
          <w:rFonts w:ascii="Corbel" w:hAnsi="Corbe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Motion to accept treasurer’s report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M/S Sharkey/Charlotte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6. Correspondence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N/A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7. Old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Note: please refer to June 23 meeting minutes under Old and New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 welcome letter to HTC: Krista will draft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 emergency supplies and container – budget, purchase, and site. Funds are with CCRD. Kathy S. hired to coordinate grant expenditure, has sent list of questions – SeaCan info (Steve); review and confirm Kathy’s list of supplies; organize unloading, staging, and reloading of container upon arrival; specify ground prep, location and electrical connection and cost of these; Charlotte will be the contact for CCCC and liaise with Kathy. 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 hall access and scheduling policy: policy for use/agreement to be provided access code, need contact info, google calendar. Mark will draft policy. 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 community garden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8. New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 neighbourhood watch/RCMP presence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 fire ban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  <w:sz w:val="24"/>
          <w:szCs w:val="24"/>
        </w:rPr>
        <w:t>Motion for Charlotte to get 3 keys cut for the new lock at the hall for the school for emergency to be kept in the school office, the teacherage, and with her.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  <w:sz w:val="24"/>
          <w:szCs w:val="24"/>
        </w:rPr>
        <w:t>M/S  Mark/Jean   Passed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Corbel" w:hAnsi="Corbel"/>
          <w:b w:val="false"/>
          <w:bCs w:val="false"/>
          <w:sz w:val="24"/>
          <w:szCs w:val="24"/>
        </w:rPr>
        <w:t xml:space="preserve">-Krista to send an email to Steve Dishkin reminding them that the hall rent is increasing to $600/month 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9. Next meeting date: Sept 22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sectPr>
          <w:type w:val="nextPage"/>
          <w:pgSz w:w="12240" w:h="158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rFonts w:ascii="Corbel" w:hAnsi="Corbel"/>
          <w:sz w:val="24"/>
          <w:szCs w:val="24"/>
        </w:rPr>
        <w:t>10. Adjournment: 20:00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CCCC/DICDA Regular Meeting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Sept 22, 2021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  <w:sz w:val="24"/>
          <w:szCs w:val="24"/>
        </w:rPr>
        <w:t>AGENDA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1. Members called to order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2. Members present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3. Agenda (amended and approved)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4. Approval of minutes from last meeting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5. Treasurer’s report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6. Correspondence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-Steve Dishkin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7. Old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Note: please refer to Aug 18 meeting minutes under Old and New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-welcome letter to HTC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-community garden grant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-emergency supplies container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-hall access and scheduling policy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8. New business, including committee reports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-Community hall maintenance needs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>AGM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9. Next meeting date: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10. Adjournment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1602</TotalTime>
  <Application>LibreOffice/6.2.8.2$MacOSX_X86_64 LibreOffice_project/f82ddfca21ebc1e222a662a32b25c0c9d20169ee</Application>
  <Pages>1</Pages>
  <Words>79</Words>
  <Characters>420</Characters>
  <CharactersWithSpaces>486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2020-12-02T16:46:26Z</dcterms:created>
  <dc:creator/>
  <dc:description/>
  <dc:language>en-CA</dc:language>
  <cp:lastModifiedBy/>
  <cp:lastPrinted>2021-08-18T15:45:44Z</cp:lastPrinted>
  <dcterms:modified xsi:type="dcterms:W3CDTF">2021-09-22T18:28:31Z</dcterms:modified>
  <cp:revision>27</cp:revision>
  <dc:subject/>
  <dc:title/>
</cp:coreProperties>
</file>